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Hola ____________,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Bienvenidos a nuestro equipo de Isagenix y felicidades en tomar la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it-IT"/>
        </w:rPr>
        <w:t>decisi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 de llevar a su salud al pr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ximo nivel!! Pronto Ud. escribir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 xml:space="preserve">su propia historia de </w:t>
      </w:r>
      <w:r>
        <w:rPr>
          <w:color w:val="222222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xito y me gustar</w:t>
      </w:r>
      <w:r>
        <w:rPr>
          <w:color w:val="222222"/>
          <w:sz w:val="24"/>
          <w:szCs w:val="24"/>
          <w:shd w:val="clear" w:color="auto" w:fill="ffffff"/>
          <w:rtl w:val="0"/>
        </w:rPr>
        <w:t>í</w:t>
      </w:r>
      <w:r>
        <w:rPr>
          <w:color w:val="222222"/>
          <w:sz w:val="24"/>
          <w:szCs w:val="24"/>
          <w:shd w:val="clear" w:color="auto" w:fill="ffffff"/>
          <w:rtl w:val="0"/>
          <w:lang w:val="pt-PT"/>
        </w:rPr>
        <w:t>a recomendar que visite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instrText xml:space="preserve"> HYPERLINK "http://hbteam.co/women-testimonials/"</w:instrTex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en-US"/>
        </w:rPr>
        <w:t>Isagenix Success Stories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para ver c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mo los dem</w:t>
      </w:r>
      <w:r>
        <w:rPr>
          <w:color w:val="222222"/>
          <w:sz w:val="24"/>
          <w:szCs w:val="24"/>
          <w:shd w:val="clear" w:color="auto" w:fill="ffffff"/>
          <w:rtl w:val="0"/>
        </w:rPr>
        <w:t>á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s han beneficiado de limpiar las impuridades del cuerpo.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b w:val="0"/>
          <w:bCs w:val="0"/>
          <w:color w:val="222222"/>
          <w:sz w:val="24"/>
          <w:szCs w:val="24"/>
          <w:u w:val="none"/>
          <w:shd w:val="clear" w:color="auto" w:fill="ffffff"/>
          <w:rtl w:val="0"/>
        </w:rPr>
      </w:pPr>
      <w:r>
        <w:rPr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es-ES_tradnl"/>
        </w:rPr>
        <w:t>PASOS PARA SU PROGRAMA DE ISAGENIX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</w:pP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en-US"/>
        </w:rPr>
        <w:t>Paso #1.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-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Imprime a la aplicaci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 xml:space="preserve">n gratis 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“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IsaLife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 xml:space="preserve">” 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para mantenerse en curso! Puedes entrar a su comida, planear los d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í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as de batido y de limpieza, y ser parte de un gran grupo. Presiona</w:t>
      </w:r>
      <w:r>
        <w:rPr>
          <w:rStyle w:val="None"/>
          <w:rFonts w:ascii="Calibri" w:cs="Calibri" w:hAnsi="Calibri" w:eastAsia="Calibri"/>
          <w:color w:val="101010"/>
          <w:sz w:val="24"/>
          <w:szCs w:val="24"/>
          <w:u w:color="101010"/>
          <w:shd w:val="clear" w:color="auto" w:fill="ffffff"/>
          <w:rtl w:val="0"/>
        </w:rPr>
        <w:t xml:space="preserve"> </w:t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</w:rPr>
        <w:instrText xml:space="preserve"> HYPERLINK "https://www.isagenix.com/en-us/isalife/landing"</w:instrText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  <w:lang w:val="en-US"/>
        </w:rPr>
        <w:t>aqui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Style w:val="None"/>
          <w:rFonts w:ascii="Calibri" w:cs="Calibri" w:hAnsi="Calibri" w:eastAsia="Calibri"/>
          <w:color w:val="101010"/>
          <w:sz w:val="24"/>
          <w:szCs w:val="24"/>
          <w:u w:color="101010"/>
          <w:shd w:val="clear" w:color="auto" w:fill="ffffff"/>
          <w:rtl w:val="0"/>
        </w:rPr>
        <w:t xml:space="preserve"> </w:t>
      </w:r>
      <w:r>
        <w:rPr>
          <w:rStyle w:val="None"/>
          <w:rFonts w:ascii="Calibri" w:cs="Calibri" w:hAnsi="Calibri" w:eastAsia="Calibri"/>
          <w:color w:val="101010"/>
          <w:sz w:val="24"/>
          <w:szCs w:val="24"/>
          <w:u w:color="101010"/>
          <w:shd w:val="clear" w:color="auto" w:fill="ffffff"/>
          <w:rtl w:val="0"/>
          <w:lang w:val="en-US"/>
        </w:rPr>
        <w:t>para mas informaci</w:t>
      </w:r>
      <w:r>
        <w:rPr>
          <w:rStyle w:val="None"/>
          <w:rFonts w:ascii="Calibri" w:cs="Calibri" w:hAnsi="Calibri" w:eastAsia="Calibri"/>
          <w:color w:val="101010"/>
          <w:sz w:val="24"/>
          <w:szCs w:val="24"/>
          <w:u w:color="101010"/>
          <w:shd w:val="clear" w:color="auto" w:fill="ffffff"/>
          <w:rtl w:val="0"/>
          <w:lang w:val="en-US"/>
        </w:rPr>
        <w:t>ó</w:t>
      </w:r>
      <w:r>
        <w:rPr>
          <w:rStyle w:val="None"/>
          <w:rFonts w:ascii="Calibri" w:cs="Calibri" w:hAnsi="Calibri" w:eastAsia="Calibri"/>
          <w:color w:val="101010"/>
          <w:sz w:val="24"/>
          <w:szCs w:val="24"/>
          <w:u w:color="101010"/>
          <w:shd w:val="clear" w:color="auto" w:fill="ffffff"/>
          <w:rtl w:val="0"/>
          <w:lang w:val="en-US"/>
        </w:rPr>
        <w:t>n.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en-US"/>
        </w:rPr>
        <w:t>Paso #2.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  <w:lang w:val="en-US"/>
        </w:rPr>
        <w:t xml:space="preserve"> -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Su entrenador le incluir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en nuestro grupo de apoyo en Facebook donde encontrar</w:t>
      </w:r>
      <w:r>
        <w:rPr>
          <w:color w:val="222222"/>
          <w:sz w:val="24"/>
          <w:szCs w:val="24"/>
          <w:shd w:val="clear" w:color="auto" w:fill="ffffff"/>
          <w:rtl w:val="0"/>
        </w:rPr>
        <w:t>á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s motivaci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 y direcci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 adicional con su programa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instrText xml:space="preserve"> HYPERLINK "https://www.facebook.com/groups/314663218612412/"</w:instrTex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t>”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en-US"/>
        </w:rPr>
        <w:t>We Got This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t xml:space="preserve">” 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nl-NL"/>
        </w:rPr>
        <w:t>Cleanse Group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</w:rPr>
        <w:t>. Ud. est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alentado a escribir sus preguntas y comentarios, y tambi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é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 xml:space="preserve">n compartir sus </w:t>
      </w:r>
      <w:r>
        <w:rPr>
          <w:color w:val="222222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xitos dentro de las p</w:t>
      </w:r>
      <w:r>
        <w:rPr>
          <w:color w:val="222222"/>
          <w:sz w:val="24"/>
          <w:szCs w:val="24"/>
          <w:shd w:val="clear" w:color="auto" w:fill="ffffff"/>
          <w:rtl w:val="0"/>
        </w:rPr>
        <w:t>á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ginas del grupo.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it-IT"/>
        </w:rPr>
        <w:t>Paso #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en-US"/>
        </w:rPr>
        <w:t>3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</w:rPr>
        <w:t>.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-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Como se ha mencionado durante nuestra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color w:val="212121"/>
          <w:sz w:val="24"/>
          <w:szCs w:val="24"/>
          <w:shd w:val="clear" w:color="auto" w:fill="ffffff"/>
          <w:rtl w:val="0"/>
        </w:rPr>
        <w:t>ú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ltima conversaci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n, sus productos ser</w:t>
      </w:r>
      <w:r>
        <w:rPr>
          <w:color w:val="222222"/>
          <w:sz w:val="24"/>
          <w:szCs w:val="24"/>
          <w:shd w:val="clear" w:color="auto" w:fill="ffffff"/>
          <w:rtl w:val="0"/>
        </w:rPr>
        <w:t>á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 enviados a Ud. entre las pr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pt-PT"/>
        </w:rPr>
        <w:t>ximas 3 a 5 d</w:t>
      </w:r>
      <w:r>
        <w:rPr>
          <w:rStyle w:val="None"/>
          <w:color w:val="212121"/>
          <w:sz w:val="24"/>
          <w:szCs w:val="24"/>
          <w:shd w:val="clear" w:color="auto" w:fill="ffffff"/>
          <w:rtl w:val="0"/>
        </w:rPr>
        <w:t>í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as por medio de UPS Ground. Ud. recibir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un e-mail confirmando la fecha de su env</w:t>
      </w:r>
      <w:r>
        <w:rPr>
          <w:rStyle w:val="None"/>
          <w:color w:val="212121"/>
          <w:sz w:val="24"/>
          <w:szCs w:val="24"/>
          <w:shd w:val="clear" w:color="auto" w:fill="ffffff"/>
          <w:rtl w:val="0"/>
        </w:rPr>
        <w:t>í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o de lsagenix. Mientras Ud. espera a la llegada de sus productos, por favor visita al sitio web =&gt;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instrText xml:space="preserve"> HYPERLINK "http://hbteam.co/welcome-new-cleansers/"</w:instrText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  <w:lang w:val="en-US"/>
        </w:rPr>
        <w:t xml:space="preserve">Welcome New Cleansers! </w:t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y has lo siguiente: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ab/>
        <w:t>1.) Imprime a la aplicaci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it-IT"/>
        </w:rPr>
        <w:t>n gratis</w:t>
      </w:r>
      <w:r>
        <w:rPr>
          <w:rStyle w:val="None"/>
          <w:rFonts w:ascii="Calibri" w:cs="Calibri" w:hAnsi="Calibri" w:eastAsia="Calibri"/>
          <w:color w:val="222222"/>
          <w:sz w:val="24"/>
          <w:szCs w:val="24"/>
          <w:u w:color="101010"/>
          <w:shd w:val="clear" w:color="auto" w:fill="ffffff"/>
          <w:rtl w:val="0"/>
          <w:lang w:val="en-US"/>
        </w:rPr>
        <w:t xml:space="preserve"> </w:t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</w:rPr>
        <w:instrText xml:space="preserve"> HYPERLINK "https://www.isagenix.com/en-us/isalife/landing"</w:instrText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Calibri" w:cs="Calibri" w:hAnsi="Calibri" w:eastAsia="Calibri"/>
          <w:color w:val="0000ff"/>
          <w:sz w:val="24"/>
          <w:szCs w:val="24"/>
          <w:u w:color="101010"/>
          <w:shd w:val="clear" w:color="auto" w:fill="ffffff"/>
          <w:rtl w:val="0"/>
          <w:lang w:val="es-ES_tradnl"/>
        </w:rPr>
        <w:t>Isalife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 xml:space="preserve">           2.) </w:t>
      </w:r>
      <w:r>
        <w:rPr>
          <w:color w:val="222222"/>
          <w:sz w:val="24"/>
          <w:szCs w:val="24"/>
          <w:shd w:val="clear" w:color="auto" w:fill="ffffff"/>
          <w:rtl w:val="0"/>
          <w:lang w:val="it-IT"/>
        </w:rPr>
        <w:t xml:space="preserve">Imprime al documento </w:t>
      </w:r>
      <w:r>
        <w:rPr>
          <w:color w:val="222222"/>
          <w:sz w:val="24"/>
          <w:szCs w:val="24"/>
          <w:shd w:val="clear" w:color="auto" w:fill="ffffff"/>
          <w:rtl w:val="0"/>
        </w:rPr>
        <w:t>“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instrText xml:space="preserve"> HYPERLINK "http://hbteam.co/wp-content/uploads/2014/08/30Day_30DiasNEW.pdf"</w:instrTex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en-US"/>
        </w:rPr>
        <w:t>30 Day Sheet in Spanish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</w:rPr>
        <w:t>”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rFonts w:ascii="Calibri" w:cs="Calibri" w:hAnsi="Calibri" w:eastAsia="Calibri"/>
          <w:color w:val="1155cc"/>
          <w:sz w:val="24"/>
          <w:szCs w:val="24"/>
          <w:u w:val="single" w:color="101010"/>
          <w:shd w:val="clear" w:color="auto" w:fill="ffffff"/>
          <w:rtl w:val="0"/>
        </w:rPr>
      </w:pP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ab/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  <w:lang w:val="en-US"/>
        </w:rPr>
        <w:t>3</w:t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>.)</w:t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  <w:lang w:val="en-US"/>
        </w:rPr>
        <w:t xml:space="preserve"> Ve al video sobre como usar los productos</w:t>
      </w:r>
      <w:r>
        <w:rPr>
          <w:rStyle w:val="None"/>
          <w:rFonts w:ascii="Calibri" w:cs="Calibri" w:hAnsi="Calibri" w:eastAsia="Calibri"/>
          <w:color w:val="000000"/>
          <w:sz w:val="24"/>
          <w:szCs w:val="24"/>
          <w:u w:val="none" w:color="101010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Calibri" w:cs="Calibri" w:hAnsi="Calibri" w:eastAsia="Calibri"/>
          <w:color w:val="1155cc"/>
          <w:sz w:val="24"/>
          <w:szCs w:val="24"/>
          <w:u w:val="single"/>
          <w:shd w:val="clear" w:color="auto" w:fill="ffffff"/>
          <w:rtl w:val="0"/>
          <w:lang w:val="en-US"/>
        </w:rPr>
        <w:t>“</w:t>
      </w:r>
      <w:r>
        <w:rPr>
          <w:rStyle w:val="Hyperlink.3"/>
          <w:rFonts w:ascii="Calibri" w:cs="Calibri" w:hAnsi="Calibri" w:eastAsia="Calibri"/>
          <w:color w:val="0000ff"/>
          <w:sz w:val="24"/>
          <w:szCs w:val="24"/>
          <w:u w:val="single" w:color="0000ff"/>
          <w:shd w:val="clear" w:color="auto" w:fill="ffffff"/>
          <w:rtl w:val="0"/>
        </w:rPr>
        <w:fldChar w:fldCharType="begin" w:fldLock="0"/>
      </w:r>
      <w:r>
        <w:rPr>
          <w:rStyle w:val="Hyperlink.3"/>
          <w:rFonts w:ascii="Calibri" w:cs="Calibri" w:hAnsi="Calibri" w:eastAsia="Calibri"/>
          <w:color w:val="0000ff"/>
          <w:sz w:val="24"/>
          <w:szCs w:val="24"/>
          <w:u w:val="single" w:color="0000ff"/>
          <w:shd w:val="clear" w:color="auto" w:fill="ffffff"/>
          <w:rtl w:val="0"/>
        </w:rPr>
        <w:instrText xml:space="preserve"> HYPERLINK "https://www.youtube.com/watch?v=7eWvk_NmG5I&amp;feature=youtu.be"</w:instrText>
      </w:r>
      <w:r>
        <w:rPr>
          <w:rStyle w:val="Hyperlink.3"/>
          <w:rFonts w:ascii="Calibri" w:cs="Calibri" w:hAnsi="Calibri" w:eastAsia="Calibri"/>
          <w:color w:val="0000ff"/>
          <w:sz w:val="24"/>
          <w:szCs w:val="24"/>
          <w:u w:val="single" w:color="0000ff"/>
          <w:shd w:val="clear" w:color="auto" w:fill="ffffff"/>
          <w:rtl w:val="0"/>
        </w:rPr>
        <w:fldChar w:fldCharType="separate" w:fldLock="0"/>
      </w:r>
      <w:r>
        <w:rPr>
          <w:rStyle w:val="Hyperlink.3"/>
          <w:rFonts w:ascii="Calibri" w:cs="Calibri" w:hAnsi="Calibri" w:eastAsia="Calibri"/>
          <w:color w:val="0000ff"/>
          <w:sz w:val="24"/>
          <w:szCs w:val="24"/>
          <w:u w:val="single" w:color="0000ff"/>
          <w:shd w:val="clear" w:color="auto" w:fill="ffffff"/>
          <w:rtl w:val="0"/>
          <w:lang w:val="en-US"/>
        </w:rPr>
        <w:t>Walking You Through Your Isagenix System</w:t>
      </w:r>
      <w:r>
        <w:rPr>
          <w:color w:val="1155cc"/>
          <w:sz w:val="24"/>
          <w:szCs w:val="24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rFonts w:ascii="Calibri" w:cs="Calibri" w:hAnsi="Calibri" w:eastAsia="Calibri"/>
          <w:color w:val="1155cc"/>
          <w:sz w:val="24"/>
          <w:szCs w:val="24"/>
          <w:u w:val="single"/>
          <w:shd w:val="clear" w:color="auto" w:fill="ffffff"/>
          <w:rtl w:val="0"/>
          <w:lang w:val="en-US"/>
        </w:rPr>
        <w:t>”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021eaa"/>
          <w:sz w:val="24"/>
          <w:szCs w:val="24"/>
          <w:u w:val="none"/>
          <w:shd w:val="clear" w:color="auto" w:fill="ffffff"/>
          <w:rtl w:val="0"/>
        </w:rPr>
      </w:pPr>
      <w:r>
        <w:rPr>
          <w:rStyle w:val="None"/>
          <w:rFonts w:ascii="Calibri" w:cs="Calibri" w:hAnsi="Calibri" w:eastAsia="Calibri"/>
          <w:color w:val="1155cc"/>
          <w:sz w:val="24"/>
          <w:szCs w:val="24"/>
          <w:u w:val="none" w:color="101010"/>
          <w:shd w:val="clear" w:color="auto" w:fill="ffffff"/>
          <w:rtl w:val="0"/>
          <w:lang w:val="en-US"/>
        </w:rPr>
        <w:t xml:space="preserve">          </w:t>
      </w:r>
      <w:r>
        <w:rPr>
          <w:rStyle w:val="None"/>
          <w:rFonts w:ascii="Calibri" w:cs="Calibri" w:hAnsi="Calibri" w:eastAsia="Calibri"/>
          <w:color w:val="000000"/>
          <w:sz w:val="24"/>
          <w:szCs w:val="24"/>
          <w:u w:val="none" w:color="101010"/>
          <w:shd w:val="clear" w:color="auto" w:fill="ffffff"/>
          <w:rtl w:val="0"/>
          <w:lang w:val="en-US"/>
        </w:rPr>
        <w:t xml:space="preserve">4.) </w:t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  <w:lang w:val="it-IT"/>
        </w:rPr>
        <w:t xml:space="preserve">Imprime al documento </w:t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>“</w:t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</w:rPr>
        <w:instrText xml:space="preserve"> HYPERLINK "http://hbteam.co/wp-content/uploads/2014/08/ShoppingList_Lista-de-compras-Isagenix.pdf"</w:instrText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  <w:lang w:val="en-US"/>
        </w:rPr>
        <w:t>Food Shopping List in Spanish</w:t>
      </w:r>
      <w:r>
        <w:rPr>
          <w:color w:val="1155cc"/>
          <w:sz w:val="24"/>
          <w:szCs w:val="24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>”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021eaa"/>
          <w:sz w:val="24"/>
          <w:szCs w:val="24"/>
          <w:u w:val="none"/>
          <w:shd w:val="clear" w:color="auto" w:fill="ffffff"/>
          <w:rtl w:val="0"/>
        </w:rPr>
      </w:pP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ab/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  <w:lang w:val="en-US"/>
        </w:rPr>
        <w:t>5</w:t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  <w:lang w:val="it-IT"/>
        </w:rPr>
        <w:t xml:space="preserve">.) Imprime al documento </w:t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>“</w:t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</w:rPr>
        <w:instrText xml:space="preserve"> HYPERLINK "http://hbteam.co/wp-content/uploads/2014/08/CleanseDaySchedule_Horario_de_limpieza.pdf"</w:instrText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Link"/>
          <w:color w:val="1155cc"/>
          <w:sz w:val="24"/>
          <w:szCs w:val="24"/>
          <w:u w:val="single"/>
          <w:shd w:val="clear" w:color="auto" w:fill="ffffff"/>
          <w:rtl w:val="0"/>
          <w:lang w:val="en-US"/>
        </w:rPr>
        <w:t>Cleanse Day Schedule in Spanish</w:t>
      </w:r>
      <w:r>
        <w:rPr>
          <w:color w:val="1155cc"/>
          <w:sz w:val="24"/>
          <w:szCs w:val="24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color w:val="000000"/>
          <w:sz w:val="24"/>
          <w:szCs w:val="24"/>
          <w:u w:val="none"/>
          <w:shd w:val="clear" w:color="auto" w:fill="ffffff"/>
          <w:rtl w:val="0"/>
        </w:rPr>
        <w:t>”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 xml:space="preserve">Cuando has completado </w:t>
      </w:r>
      <w:r>
        <w:rPr>
          <w:color w:val="222222"/>
          <w:sz w:val="24"/>
          <w:szCs w:val="24"/>
          <w:shd w:val="clear" w:color="auto" w:fill="ffffff"/>
          <w:rtl w:val="0"/>
        </w:rPr>
        <w:t>“</w:t>
      </w:r>
      <w:r>
        <w:rPr>
          <w:color w:val="222222"/>
          <w:sz w:val="24"/>
          <w:szCs w:val="24"/>
          <w:shd w:val="clear" w:color="auto" w:fill="ffffff"/>
          <w:rtl w:val="0"/>
          <w:lang w:val="it-IT"/>
        </w:rPr>
        <w:t>Paso #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3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”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 xml:space="preserve">y has recibido a sus productos, por favor sigue a </w:t>
      </w:r>
      <w:r>
        <w:rPr>
          <w:color w:val="222222"/>
          <w:sz w:val="24"/>
          <w:szCs w:val="24"/>
          <w:shd w:val="clear" w:color="auto" w:fill="ffffff"/>
          <w:rtl w:val="0"/>
        </w:rPr>
        <w:t>“</w:t>
      </w:r>
      <w:r>
        <w:rPr>
          <w:color w:val="222222"/>
          <w:sz w:val="24"/>
          <w:szCs w:val="24"/>
          <w:shd w:val="clear" w:color="auto" w:fill="ffffff"/>
          <w:rtl w:val="0"/>
          <w:lang w:val="it-IT"/>
        </w:rPr>
        <w:t>Paso #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4</w:t>
      </w:r>
      <w:r>
        <w:rPr>
          <w:color w:val="222222"/>
          <w:sz w:val="24"/>
          <w:szCs w:val="24"/>
          <w:shd w:val="clear" w:color="auto" w:fill="ffffff"/>
          <w:rtl w:val="0"/>
        </w:rPr>
        <w:t>.</w:t>
      </w:r>
      <w:r>
        <w:rPr>
          <w:color w:val="222222"/>
          <w:sz w:val="24"/>
          <w:szCs w:val="24"/>
          <w:shd w:val="clear" w:color="auto" w:fill="ffffff"/>
          <w:rtl w:val="0"/>
        </w:rPr>
        <w:t>”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it-IT"/>
        </w:rPr>
        <w:t>Paso #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en-US"/>
        </w:rPr>
        <w:t>4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</w:rPr>
        <w:t>.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-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Toma sus Medidas. Imprime al documento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instrText xml:space="preserve"> HYPERLINK "http://hbteam.co/wp-content/uploads/2014/08/Monitoree-su-progreso.pdf"</w:instrTex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t> 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en-US"/>
        </w:rPr>
        <w:t>Track Your Progress in Spanish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. Llama a su entrenador/a para revisar su caja de productos en detalle.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 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Esto asegurar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pt-PT"/>
        </w:rPr>
        <w:t>que Ud. est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pt-PT"/>
        </w:rPr>
        <w:t xml:space="preserve">preparado/a para </w:t>
      </w:r>
      <w:r>
        <w:rPr>
          <w:color w:val="222222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xito completo en sus primeros 30 d</w:t>
      </w:r>
      <w:r>
        <w:rPr>
          <w:rStyle w:val="None"/>
          <w:color w:val="212121"/>
          <w:sz w:val="24"/>
          <w:szCs w:val="24"/>
          <w:shd w:val="clear" w:color="auto" w:fill="ffffff"/>
          <w:rtl w:val="0"/>
        </w:rPr>
        <w:t>í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as del programa. Establec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e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 xml:space="preserve"> una cita para completar Paso #4, que generalmente se lleva a cabo en el principio de su tercer semana de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 xml:space="preserve"> la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 programa.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rStyle w:val="None"/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it-IT"/>
        </w:rPr>
        <w:t>Paso #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  <w:lang w:val="en-US"/>
        </w:rPr>
        <w:t>5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ff"/>
          <w:rtl w:val="0"/>
        </w:rPr>
        <w:t>.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-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Su entrenador/a le dar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orientaci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 de su cuenta de Isagenix en el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instrText xml:space="preserve"> HYPERLINK "http://livepage.apple.com/"</w:instrTex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en-US"/>
        </w:rPr>
        <w:t>Isagenix Back Office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, donde vas a poder manejar sus futuros ordenes, y su autoenvio de productos que le dar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la continuaci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 de descuentos de 10%. Su Nombre de Usuario inicial es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u w:val="single"/>
          <w:shd w:val="clear" w:color="auto" w:fill="ffff00"/>
          <w:rtl w:val="0"/>
          <w:lang w:val="en-US"/>
        </w:rPr>
        <w:t>__________________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y su Contrase</w:t>
      </w:r>
      <w:r>
        <w:rPr>
          <w:rStyle w:val="None"/>
          <w:color w:val="545454"/>
          <w:sz w:val="24"/>
          <w:szCs w:val="24"/>
          <w:shd w:val="clear" w:color="auto" w:fill="ffffff"/>
          <w:rtl w:val="0"/>
          <w:lang w:val="es-ES_tradnl"/>
        </w:rPr>
        <w:t>ñ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a es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“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Dayspa01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”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.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pt-PT"/>
        </w:rPr>
        <w:t>Ud. estar</w:t>
      </w:r>
      <w:r>
        <w:rPr>
          <w:color w:val="222222"/>
          <w:sz w:val="24"/>
          <w:szCs w:val="24"/>
          <w:shd w:val="clear" w:color="auto" w:fill="ffffff"/>
          <w:rtl w:val="0"/>
        </w:rPr>
        <w:t xml:space="preserve">á 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instruido/a en como modificarlos despu</w:t>
      </w:r>
      <w:r>
        <w:rPr>
          <w:color w:val="222222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s de revisar a su cuenta con su entrenador/a.</w:t>
      </w:r>
      <w:r>
        <w:rPr>
          <w:rStyle w:val="None"/>
          <w:color w:val="222222"/>
          <w:sz w:val="24"/>
          <w:szCs w:val="24"/>
          <w:shd w:val="clear" w:color="auto" w:fill="ffffff"/>
          <w:rtl w:val="0"/>
        </w:rPr>
        <w:br w:type="textWrapping"/>
        <w:br w:type="textWrapping"/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  <w:lang w:val="en-US"/>
        </w:rPr>
        <w:t>QUIERES UNA OPORTUNIDAD DE GANAR $25,000 U OTROS PREMIOS GRANDES??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</w:rPr>
        <w:t>Vaya a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instrText xml:space="preserve"> HYPERLINK "http://www.isabodychallenge.com/"</w:instrText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2"/>
          <w:color w:val="0433ff"/>
          <w:sz w:val="24"/>
          <w:szCs w:val="24"/>
          <w:u w:val="single"/>
          <w:shd w:val="clear" w:color="auto" w:fill="ffffff"/>
          <w:rtl w:val="0"/>
          <w:lang w:val="en-US"/>
        </w:rPr>
        <w:t>IsaBody Challenge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para registrar por la oportunidad de ganar $25,000 por compartir su historia de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</w:rPr>
        <w:t>Transformaci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Style w:val="None"/>
          <w:b w:val="1"/>
          <w:bCs w:val="1"/>
          <w:color w:val="222222"/>
          <w:sz w:val="24"/>
          <w:szCs w:val="24"/>
          <w:shd w:val="clear" w:color="auto" w:fill="ffffff"/>
          <w:rtl w:val="0"/>
          <w:lang w:val="es-ES_tradnl"/>
        </w:rPr>
        <w:t>n Exitoso</w:t>
      </w:r>
      <w:r>
        <w:rPr>
          <w:color w:val="222222"/>
          <w:sz w:val="24"/>
          <w:szCs w:val="24"/>
          <w:shd w:val="clear" w:color="auto" w:fill="ffffff"/>
          <w:rtl w:val="0"/>
        </w:rPr>
        <w:t>!!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Para mas informaci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color w:val="222222"/>
          <w:sz w:val="24"/>
          <w:szCs w:val="24"/>
          <w:shd w:val="clear" w:color="auto" w:fill="ffffff"/>
          <w:rtl w:val="0"/>
          <w:lang w:val="es-ES_tradnl"/>
        </w:rPr>
        <w:t>n, visite a nuestro sitio web:</w:t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instrText xml:space="preserve"> HYPERLINK "http://www.hbteam.co/"</w:instrText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color w:val="021eaa"/>
          <w:sz w:val="24"/>
          <w:szCs w:val="24"/>
          <w:u w:val="single"/>
          <w:shd w:val="clear" w:color="auto" w:fill="ffffff"/>
          <w:rtl w:val="0"/>
          <w:lang w:val="en-US"/>
        </w:rPr>
        <w:t>http://www.hbteam.co</w:t>
      </w:r>
      <w:r>
        <w:rPr>
          <w:color w:val="222222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color w:val="222222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bidi w:val="0"/>
        <w:spacing w:line="32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</w:p>
    <w:p>
      <w:pPr>
        <w:pStyle w:val="Body"/>
        <w:widowControl w:val="0"/>
        <w:bidi w:val="0"/>
        <w:ind w:left="0" w:right="0" w:firstLine="0"/>
        <w:jc w:val="left"/>
        <w:rPr>
          <w:rStyle w:val="None"/>
          <w:rFonts w:ascii="Calibri" w:cs="Calibri" w:hAnsi="Calibri" w:eastAsia="Calibri"/>
          <w:sz w:val="24"/>
          <w:szCs w:val="24"/>
          <w:u w:color="0000ff"/>
          <w:rtl w:val="0"/>
        </w:rPr>
      </w:pPr>
      <w:r>
        <w:rPr>
          <w:rStyle w:val="Hyperlink.4"/>
          <w:rFonts w:ascii="Calibri" w:cs="Calibri" w:hAnsi="Calibri" w:eastAsia="Calibri"/>
          <w:color w:val="0000ff"/>
          <w:sz w:val="24"/>
          <w:szCs w:val="24"/>
          <w:u w:color="0000ff"/>
          <w:rtl w:val="0"/>
        </w:rPr>
        <w:fldChar w:fldCharType="begin" w:fldLock="0"/>
      </w:r>
      <w:r>
        <w:rPr>
          <w:rStyle w:val="Hyperlink.4"/>
          <w:rFonts w:ascii="Calibri" w:cs="Calibri" w:hAnsi="Calibri" w:eastAsia="Calibri"/>
          <w:color w:val="0000ff"/>
          <w:sz w:val="24"/>
          <w:szCs w:val="24"/>
          <w:u w:color="0000ff"/>
          <w:rtl w:val="0"/>
        </w:rPr>
        <w:instrText xml:space="preserve"> HYPERLINK "http://www.healthymindandbody.com"</w:instrText>
      </w:r>
      <w:r>
        <w:rPr>
          <w:rStyle w:val="Hyperlink.4"/>
          <w:rFonts w:ascii="Calibri" w:cs="Calibri" w:hAnsi="Calibri" w:eastAsia="Calibri"/>
          <w:color w:val="0000ff"/>
          <w:sz w:val="24"/>
          <w:szCs w:val="24"/>
          <w:u w:color="0000ff"/>
          <w:rtl w:val="0"/>
        </w:rPr>
        <w:fldChar w:fldCharType="separate" w:fldLock="0"/>
      </w:r>
      <w:r>
        <w:rPr>
          <w:rStyle w:val="Hyperlink.4"/>
          <w:rFonts w:ascii="Calibri" w:cs="Calibri" w:hAnsi="Calibri" w:eastAsia="Calibri"/>
          <w:color w:val="0000ff"/>
          <w:sz w:val="24"/>
          <w:szCs w:val="24"/>
          <w:u w:color="0000ff"/>
          <w:rtl w:val="0"/>
          <w:lang w:val="en-US"/>
        </w:rPr>
        <w:t>CAPACITA A SU MENTE PARA LOGRAR SU VISION Y PRUEBA "HEALTHY MIND AND BODY"</w:t>
      </w:r>
      <w:r>
        <w:rPr>
          <w:rFonts w:ascii="Cambria" w:cs="Cambria" w:hAnsi="Cambria" w:eastAsia="Cambria"/>
          <w:sz w:val="24"/>
          <w:szCs w:val="24"/>
          <w:u w:color="000000"/>
          <w:rtl w:val="0"/>
        </w:rPr>
        <w:fldChar w:fldCharType="end" w:fldLock="0"/>
      </w:r>
    </w:p>
    <w:p>
      <w:pPr>
        <w:pStyle w:val="Body"/>
        <w:widowControl w:val="0"/>
        <w:bidi w:val="0"/>
        <w:ind w:left="0" w:right="0" w:firstLine="0"/>
        <w:jc w:val="left"/>
        <w:rPr>
          <w:rtl w:val="0"/>
        </w:rPr>
      </w:pPr>
      <w:r>
        <w:rPr>
          <w:rStyle w:val="None"/>
          <w:rFonts w:ascii="Calibri" w:cs="Calibri" w:hAnsi="Calibri" w:eastAsia="Calibri"/>
          <w:sz w:val="24"/>
          <w:szCs w:val="24"/>
          <w:u w:color="0000ff"/>
          <w:rtl w:val="0"/>
          <w:lang w:val="en-US"/>
        </w:rPr>
        <w:t>Esta programa sigue un proceso de entrenamiento simple, y paso a paso, para ayudar a individuales  en cualquier nivel de salud y aptitud llevar a su vida al proximo nivel a largo plazo.  Esta programa en l</w:t>
      </w:r>
      <w:r>
        <w:rPr>
          <w:rStyle w:val="None"/>
          <w:rFonts w:ascii="Calibri" w:cs="Calibri" w:hAnsi="Calibri" w:eastAsia="Calibri"/>
          <w:sz w:val="24"/>
          <w:szCs w:val="24"/>
          <w:u w:color="0000ff"/>
          <w:rtl w:val="0"/>
          <w:lang w:val="en-US"/>
        </w:rPr>
        <w:t>í</w:t>
      </w:r>
      <w:r>
        <w:rPr>
          <w:rStyle w:val="None"/>
          <w:rFonts w:ascii="Calibri" w:cs="Calibri" w:hAnsi="Calibri" w:eastAsia="Calibri"/>
          <w:sz w:val="24"/>
          <w:szCs w:val="24"/>
          <w:u w:color="0000ff"/>
          <w:rtl w:val="0"/>
          <w:lang w:val="en-US"/>
        </w:rPr>
        <w:t>nea de acondicionamiento le empoder</w:t>
      </w:r>
      <w:r>
        <w:rPr>
          <w:rStyle w:val="None"/>
          <w:rFonts w:ascii="Calibri" w:cs="Calibri" w:hAnsi="Calibri" w:eastAsia="Calibri"/>
          <w:sz w:val="24"/>
          <w:szCs w:val="24"/>
          <w:u w:color="0000ff"/>
          <w:rtl w:val="0"/>
          <w:lang w:val="en-US"/>
        </w:rPr>
        <w:t xml:space="preserve">á </w:t>
      </w:r>
      <w:r>
        <w:rPr>
          <w:rStyle w:val="None"/>
          <w:rFonts w:ascii="Calibri" w:cs="Calibri" w:hAnsi="Calibri" w:eastAsia="Calibri"/>
          <w:sz w:val="24"/>
          <w:szCs w:val="24"/>
          <w:u w:color="0000ff"/>
          <w:rtl w:val="0"/>
          <w:lang w:val="en-US"/>
        </w:rPr>
        <w:t xml:space="preserve">a cometer a cambiar y mejorar a su salud.  En Isagenix, reconocemos que para mantener a un cuerpo sano necesitas mantener una mente y estilo de vida sano.  </w:t>
      </w:r>
      <w:r>
        <w:rPr>
          <w:rStyle w:val="None"/>
          <w:rFonts w:ascii="Calibri" w:cs="Calibri" w:hAnsi="Calibri" w:eastAsia="Calibri"/>
          <w:sz w:val="24"/>
          <w:szCs w:val="24"/>
          <w:u w:color="0000ff"/>
          <w:rtl w:val="0"/>
          <w:lang w:val="en-US"/>
        </w:rPr>
        <w:t>“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Healthy Mind and Body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”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</w:rPr>
        <w:t xml:space="preserve"> 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es dise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ñ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ado para darle educaci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ó</w:t>
      </w:r>
      <w:r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n, entretenimiento, y mas que todo, empoderarle ser sano para el resto de su vida. </w:t>
      </w:r>
      <w:r>
        <w:rPr>
          <w:rStyle w:val="None"/>
          <w:rFonts w:ascii="Calibri" w:cs="Calibri" w:hAnsi="Calibri" w:eastAsia="Calibri"/>
          <w:color w:val="0000ff"/>
          <w:sz w:val="24"/>
          <w:szCs w:val="24"/>
          <w:u w:val="single" w:color="0000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21eaa"/>
      <w:u w:val="single"/>
    </w:rPr>
  </w:style>
  <w:style w:type="character" w:styleId="Link">
    <w:name w:val="Link"/>
    <w:rPr>
      <w:u w:val="single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color w:val="0000ff"/>
      <w:u w:color="101010"/>
    </w:rPr>
  </w:style>
  <w:style w:type="character" w:styleId="Hyperlink.2">
    <w:name w:val="Hyperlink.2"/>
    <w:basedOn w:val="None"/>
    <w:next w:val="Hyperlink.2"/>
    <w:rPr>
      <w:color w:val="0433ff"/>
      <w:u w:val="single"/>
    </w:rPr>
  </w:style>
  <w:style w:type="character" w:styleId="Hyperlink.3">
    <w:name w:val="Hyperlink.3"/>
    <w:basedOn w:val="None"/>
    <w:next w:val="Hyperlink.3"/>
    <w:rPr>
      <w:rFonts w:ascii="Calibri" w:cs="Calibri" w:hAnsi="Calibri" w:eastAsia="Calibri"/>
      <w:color w:val="0000ff"/>
      <w:u w:color="0000ff"/>
    </w:rPr>
  </w:style>
  <w:style w:type="character" w:styleId="Hyperlink.4">
    <w:name w:val="Hyperlink.4"/>
    <w:basedOn w:val="Link"/>
    <w:next w:val="Hyperlink.4"/>
    <w:rPr>
      <w:rFonts w:ascii="Calibri" w:cs="Calibri" w:hAnsi="Calibri" w:eastAsia="Calibri"/>
      <w:color w:val="0000ff"/>
      <w:u w:color="0000ff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